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6E3" w:rsidRDefault="00D516E3" w:rsidP="00D516E3">
      <w:pPr>
        <w:spacing w:after="120" w:line="360" w:lineRule="auto"/>
        <w:jc w:val="center"/>
        <w:rPr>
          <w:rFonts w:ascii="Times New Roman" w:eastAsia="Times New Roman" w:hAnsi="Times New Roman"/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605155" cy="717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6E3" w:rsidRDefault="00D516E3" w:rsidP="00D516E3">
      <w:pPr>
        <w:pStyle w:val="ab"/>
        <w:rPr>
          <w:sz w:val="24"/>
        </w:rPr>
      </w:pPr>
      <w:r>
        <w:rPr>
          <w:sz w:val="24"/>
        </w:rPr>
        <w:t>АДМИНИСТРАЦИЯ ВЛАДИМИРСКОЙ ОБЛАСТИ</w:t>
      </w:r>
    </w:p>
    <w:p w:rsidR="00D516E3" w:rsidRDefault="00D516E3" w:rsidP="00D516E3">
      <w:pPr>
        <w:pStyle w:val="ab"/>
        <w:rPr>
          <w:sz w:val="24"/>
        </w:rPr>
      </w:pPr>
      <w:r>
        <w:rPr>
          <w:sz w:val="24"/>
        </w:rPr>
        <w:t>ДЕПАРТАМЕНТ ЦЕН И ТАРИФОВ</w:t>
      </w:r>
    </w:p>
    <w:p w:rsidR="00D516E3" w:rsidRDefault="00D516E3" w:rsidP="00D516E3">
      <w:pPr>
        <w:pStyle w:val="ab"/>
        <w:rPr>
          <w:b/>
          <w:sz w:val="36"/>
        </w:rPr>
      </w:pPr>
      <w:r>
        <w:rPr>
          <w:b/>
          <w:sz w:val="36"/>
        </w:rPr>
        <w:t xml:space="preserve">ПОСТАНОВЛЕНИЕ </w:t>
      </w:r>
    </w:p>
    <w:p w:rsidR="00467C55" w:rsidRPr="00075ABC" w:rsidRDefault="00D516E3" w:rsidP="00D516E3">
      <w:pPr>
        <w:rPr>
          <w:rFonts w:ascii="Times New Roman" w:hAnsi="Times New Roman"/>
          <w:i/>
          <w:sz w:val="24"/>
          <w:szCs w:val="24"/>
        </w:rPr>
      </w:pPr>
      <w:bookmarkStart w:id="0" w:name="_GoBack"/>
      <w:r w:rsidRPr="00075ABC">
        <w:rPr>
          <w:rFonts w:ascii="Times New Roman" w:hAnsi="Times New Roman"/>
          <w:sz w:val="28"/>
          <w:szCs w:val="28"/>
          <w:u w:val="single"/>
        </w:rPr>
        <w:t>18.12.2018</w:t>
      </w:r>
      <w:r w:rsidRPr="00075AB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</w:t>
      </w:r>
      <w:r w:rsidRPr="00075ABC">
        <w:rPr>
          <w:rFonts w:ascii="Times New Roman" w:hAnsi="Times New Roman"/>
          <w:sz w:val="28"/>
          <w:szCs w:val="28"/>
          <w:u w:val="single"/>
        </w:rPr>
        <w:t>№ 52/57</w:t>
      </w:r>
    </w:p>
    <w:bookmarkEnd w:id="0"/>
    <w:p w:rsidR="00AD589F" w:rsidRDefault="00AD589F" w:rsidP="00AD589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664E6">
        <w:rPr>
          <w:rFonts w:ascii="Times New Roman" w:hAnsi="Times New Roman"/>
          <w:i/>
          <w:sz w:val="24"/>
          <w:szCs w:val="24"/>
        </w:rPr>
        <w:t xml:space="preserve">О </w:t>
      </w:r>
      <w:r>
        <w:rPr>
          <w:rFonts w:ascii="Times New Roman" w:hAnsi="Times New Roman"/>
          <w:i/>
          <w:sz w:val="24"/>
          <w:szCs w:val="24"/>
        </w:rPr>
        <w:t>внесении изменений в постановление</w:t>
      </w:r>
    </w:p>
    <w:p w:rsidR="00AD589F" w:rsidRDefault="00AD589F" w:rsidP="00AD589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департамента цен и тарифов </w:t>
      </w:r>
    </w:p>
    <w:p w:rsidR="00AD589F" w:rsidRDefault="00AD589F" w:rsidP="00AD589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администрации области </w:t>
      </w:r>
    </w:p>
    <w:p w:rsidR="00AD589F" w:rsidRDefault="00AD589F" w:rsidP="00AD589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015C3">
        <w:rPr>
          <w:rFonts w:ascii="Times New Roman" w:hAnsi="Times New Roman"/>
          <w:i/>
          <w:sz w:val="24"/>
          <w:szCs w:val="24"/>
        </w:rPr>
        <w:t xml:space="preserve">от </w:t>
      </w:r>
      <w:r>
        <w:rPr>
          <w:rFonts w:ascii="Times New Roman" w:hAnsi="Times New Roman"/>
          <w:i/>
          <w:sz w:val="24"/>
          <w:szCs w:val="24"/>
        </w:rPr>
        <w:t>20</w:t>
      </w:r>
      <w:r w:rsidRPr="00F015C3">
        <w:rPr>
          <w:rFonts w:ascii="Times New Roman" w:hAnsi="Times New Roman"/>
          <w:i/>
          <w:sz w:val="24"/>
          <w:szCs w:val="24"/>
        </w:rPr>
        <w:t>.1</w:t>
      </w:r>
      <w:r>
        <w:rPr>
          <w:rFonts w:ascii="Times New Roman" w:hAnsi="Times New Roman"/>
          <w:i/>
          <w:sz w:val="24"/>
          <w:szCs w:val="24"/>
        </w:rPr>
        <w:t>2</w:t>
      </w:r>
      <w:r w:rsidRPr="00F015C3">
        <w:rPr>
          <w:rFonts w:ascii="Times New Roman" w:hAnsi="Times New Roman"/>
          <w:i/>
          <w:sz w:val="24"/>
          <w:szCs w:val="24"/>
        </w:rPr>
        <w:t>.201</w:t>
      </w:r>
      <w:r>
        <w:rPr>
          <w:rFonts w:ascii="Times New Roman" w:hAnsi="Times New Roman"/>
          <w:i/>
          <w:sz w:val="24"/>
          <w:szCs w:val="24"/>
        </w:rPr>
        <w:t>6</w:t>
      </w:r>
      <w:r w:rsidRPr="00F015C3">
        <w:rPr>
          <w:rFonts w:ascii="Times New Roman" w:hAnsi="Times New Roman"/>
          <w:i/>
          <w:sz w:val="24"/>
          <w:szCs w:val="24"/>
        </w:rPr>
        <w:t xml:space="preserve"> № </w:t>
      </w:r>
      <w:r>
        <w:rPr>
          <w:rFonts w:ascii="Times New Roman" w:hAnsi="Times New Roman"/>
          <w:i/>
          <w:sz w:val="24"/>
          <w:szCs w:val="24"/>
        </w:rPr>
        <w:t>47/11</w:t>
      </w:r>
    </w:p>
    <w:p w:rsidR="00AD589F" w:rsidRPr="004C71E1" w:rsidRDefault="00AD589F" w:rsidP="00AD589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D589F" w:rsidRPr="001378E7" w:rsidRDefault="00AD589F" w:rsidP="00AD589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78E7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190-ФЗ «О теплоснабжении», постановлением Правительства Российской Федерации от 22.10.2012 № 1075 «О ценообразовании в сфере теплоснабжения», Методическими указаниями по расчету регулируемых цен (тарифов) в сфере теплоснабжения, утвержденными приказом Федеральной службы по тарифам от 13.06.2013 № 760-э, на основании протокола заседания правления департамента цен и тарифов администрации области от </w:t>
      </w:r>
      <w:r w:rsidR="00786F64">
        <w:rPr>
          <w:rFonts w:ascii="Times New Roman" w:hAnsi="Times New Roman"/>
          <w:sz w:val="28"/>
          <w:szCs w:val="28"/>
        </w:rPr>
        <w:t>18.12.2018</w:t>
      </w:r>
      <w:r w:rsidRPr="001378E7">
        <w:rPr>
          <w:rFonts w:ascii="Times New Roman" w:hAnsi="Times New Roman"/>
          <w:sz w:val="28"/>
          <w:szCs w:val="28"/>
        </w:rPr>
        <w:t xml:space="preserve"> № </w:t>
      </w:r>
      <w:r w:rsidR="00467C55" w:rsidRPr="00467C55">
        <w:rPr>
          <w:rFonts w:ascii="Times New Roman" w:hAnsi="Times New Roman"/>
          <w:sz w:val="28"/>
          <w:szCs w:val="28"/>
        </w:rPr>
        <w:t>52</w:t>
      </w:r>
      <w:r w:rsidRPr="001378E7">
        <w:rPr>
          <w:rFonts w:ascii="Times New Roman" w:hAnsi="Times New Roman"/>
          <w:sz w:val="28"/>
          <w:szCs w:val="28"/>
        </w:rPr>
        <w:t xml:space="preserve"> департамент цен и тарифов администрации области п о с т а н о в л я е т: </w:t>
      </w:r>
    </w:p>
    <w:p w:rsidR="00AD589F" w:rsidRPr="005664E6" w:rsidRDefault="00AD589F" w:rsidP="00AD589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64E6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изменения в постановление </w:t>
      </w:r>
      <w:r w:rsidRPr="004107CE">
        <w:rPr>
          <w:rFonts w:ascii="Times New Roman" w:hAnsi="Times New Roman"/>
          <w:sz w:val="28"/>
          <w:szCs w:val="28"/>
        </w:rPr>
        <w:t>департамент</w:t>
      </w:r>
      <w:r>
        <w:rPr>
          <w:rFonts w:ascii="Times New Roman" w:hAnsi="Times New Roman"/>
          <w:sz w:val="28"/>
          <w:szCs w:val="28"/>
        </w:rPr>
        <w:t>а</w:t>
      </w:r>
      <w:r w:rsidRPr="004107CE">
        <w:rPr>
          <w:rFonts w:ascii="Times New Roman" w:hAnsi="Times New Roman"/>
          <w:sz w:val="28"/>
          <w:szCs w:val="28"/>
        </w:rPr>
        <w:t xml:space="preserve"> цен и тарифов администрации области </w:t>
      </w:r>
      <w:r>
        <w:rPr>
          <w:rFonts w:ascii="Times New Roman" w:hAnsi="Times New Roman"/>
          <w:sz w:val="28"/>
          <w:szCs w:val="28"/>
        </w:rPr>
        <w:t>от 20.12.2016</w:t>
      </w:r>
      <w:r w:rsidRPr="004C71E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47/</w:t>
      </w:r>
      <w:r w:rsidR="00F2438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4C71E1">
        <w:rPr>
          <w:rFonts w:ascii="Times New Roman" w:hAnsi="Times New Roman"/>
          <w:sz w:val="28"/>
          <w:szCs w:val="28"/>
        </w:rPr>
        <w:t xml:space="preserve"> </w:t>
      </w:r>
      <w:r w:rsidRPr="004107CE">
        <w:rPr>
          <w:rFonts w:ascii="Times New Roman" w:hAnsi="Times New Roman"/>
          <w:sz w:val="28"/>
          <w:szCs w:val="28"/>
        </w:rPr>
        <w:t>«О тарифах на тепловую энергию</w:t>
      </w:r>
      <w:r>
        <w:rPr>
          <w:rFonts w:ascii="Times New Roman" w:hAnsi="Times New Roman"/>
          <w:sz w:val="28"/>
          <w:szCs w:val="28"/>
        </w:rPr>
        <w:t>», изложив приложени</w:t>
      </w:r>
      <w:r w:rsidR="00786F6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№ 1 к постановлению в следующей редакции согласно приложени</w:t>
      </w:r>
      <w:r w:rsidR="00786F64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.</w:t>
      </w:r>
    </w:p>
    <w:p w:rsidR="00AD589F" w:rsidRPr="005664E6" w:rsidRDefault="00AD589F" w:rsidP="00AD589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64E6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Указанные в пункте 1 настоящего постановления изменения вступают в силу с 01 января 201</w:t>
      </w:r>
      <w:r w:rsidR="00786F6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AD589F" w:rsidRPr="005664E6" w:rsidRDefault="00AD589F" w:rsidP="00AD589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664E6">
        <w:rPr>
          <w:rFonts w:ascii="Times New Roman" w:hAnsi="Times New Roman"/>
          <w:sz w:val="28"/>
          <w:szCs w:val="28"/>
        </w:rPr>
        <w:t>. Настоящее постановление подлежит официальному опубликованию в средствах массовой информации.</w:t>
      </w:r>
    </w:p>
    <w:p w:rsidR="00AD589F" w:rsidRDefault="00AD589F" w:rsidP="00B54876">
      <w:pPr>
        <w:pStyle w:val="3"/>
        <w:tabs>
          <w:tab w:val="left" w:pos="709"/>
        </w:tabs>
        <w:spacing w:after="0"/>
        <w:jc w:val="both"/>
        <w:rPr>
          <w:bCs/>
          <w:sz w:val="28"/>
        </w:rPr>
      </w:pPr>
    </w:p>
    <w:p w:rsidR="00AD589F" w:rsidRDefault="00AD589F" w:rsidP="00B54876">
      <w:pPr>
        <w:pStyle w:val="3"/>
        <w:tabs>
          <w:tab w:val="left" w:pos="709"/>
        </w:tabs>
        <w:spacing w:after="0"/>
        <w:jc w:val="both"/>
        <w:rPr>
          <w:bCs/>
          <w:sz w:val="28"/>
        </w:rPr>
      </w:pPr>
    </w:p>
    <w:p w:rsidR="00AD589F" w:rsidRDefault="00AD589F" w:rsidP="00B54876">
      <w:pPr>
        <w:pStyle w:val="3"/>
        <w:tabs>
          <w:tab w:val="left" w:pos="709"/>
        </w:tabs>
        <w:spacing w:after="0"/>
        <w:jc w:val="both"/>
        <w:rPr>
          <w:bCs/>
          <w:sz w:val="28"/>
        </w:rPr>
      </w:pPr>
    </w:p>
    <w:p w:rsidR="00B54876" w:rsidRPr="00B54876" w:rsidRDefault="00AD589F" w:rsidP="00B54876">
      <w:pPr>
        <w:pStyle w:val="3"/>
        <w:tabs>
          <w:tab w:val="left" w:pos="709"/>
        </w:tabs>
        <w:spacing w:after="0"/>
        <w:jc w:val="both"/>
        <w:rPr>
          <w:bCs/>
          <w:sz w:val="28"/>
        </w:rPr>
      </w:pPr>
      <w:r>
        <w:rPr>
          <w:bCs/>
          <w:sz w:val="28"/>
        </w:rPr>
        <w:t>Директор</w:t>
      </w:r>
    </w:p>
    <w:p w:rsidR="00B54876" w:rsidRPr="00B54876" w:rsidRDefault="00B54876" w:rsidP="00B54876">
      <w:pPr>
        <w:spacing w:after="0" w:line="240" w:lineRule="auto"/>
        <w:rPr>
          <w:rFonts w:ascii="Times New Roman" w:hAnsi="Times New Roman"/>
          <w:bCs/>
          <w:iCs/>
          <w:sz w:val="28"/>
        </w:rPr>
      </w:pPr>
      <w:r w:rsidRPr="00B54876">
        <w:rPr>
          <w:rFonts w:ascii="Times New Roman" w:hAnsi="Times New Roman"/>
          <w:bCs/>
          <w:iCs/>
          <w:sz w:val="28"/>
        </w:rPr>
        <w:t>департамента цен и тарифов</w:t>
      </w:r>
    </w:p>
    <w:p w:rsidR="00B54876" w:rsidRDefault="00B54876" w:rsidP="00B54876">
      <w:pPr>
        <w:spacing w:after="0" w:line="240" w:lineRule="auto"/>
        <w:rPr>
          <w:rFonts w:ascii="Times New Roman" w:hAnsi="Times New Roman"/>
          <w:bCs/>
          <w:iCs/>
          <w:sz w:val="28"/>
        </w:rPr>
      </w:pPr>
      <w:r w:rsidRPr="00B54876">
        <w:rPr>
          <w:rFonts w:ascii="Times New Roman" w:hAnsi="Times New Roman"/>
          <w:bCs/>
          <w:iCs/>
          <w:sz w:val="28"/>
        </w:rPr>
        <w:t xml:space="preserve">администрации Владимирской области                                      </w:t>
      </w:r>
      <w:r w:rsidR="00AD589F">
        <w:rPr>
          <w:rFonts w:ascii="Times New Roman" w:hAnsi="Times New Roman"/>
          <w:bCs/>
          <w:iCs/>
          <w:sz w:val="28"/>
        </w:rPr>
        <w:t xml:space="preserve">  </w:t>
      </w:r>
      <w:r w:rsidRPr="00B54876">
        <w:rPr>
          <w:rFonts w:ascii="Times New Roman" w:hAnsi="Times New Roman"/>
          <w:bCs/>
          <w:iCs/>
          <w:sz w:val="28"/>
        </w:rPr>
        <w:t xml:space="preserve">     М.С. Новоселова</w:t>
      </w:r>
    </w:p>
    <w:p w:rsidR="00AD589F" w:rsidRDefault="00AD589F" w:rsidP="00B54876">
      <w:pPr>
        <w:spacing w:after="0" w:line="240" w:lineRule="auto"/>
        <w:rPr>
          <w:rFonts w:ascii="Times New Roman" w:hAnsi="Times New Roman"/>
          <w:bCs/>
          <w:iCs/>
          <w:sz w:val="28"/>
        </w:rPr>
      </w:pPr>
    </w:p>
    <w:p w:rsidR="00AD589F" w:rsidRDefault="00AD589F" w:rsidP="00B54876">
      <w:pPr>
        <w:spacing w:after="0" w:line="240" w:lineRule="auto"/>
        <w:rPr>
          <w:rFonts w:ascii="Times New Roman" w:hAnsi="Times New Roman"/>
          <w:bCs/>
          <w:iCs/>
          <w:sz w:val="28"/>
        </w:rPr>
      </w:pPr>
    </w:p>
    <w:p w:rsidR="00AD589F" w:rsidRDefault="00AD589F" w:rsidP="00B54876">
      <w:pPr>
        <w:spacing w:after="0" w:line="240" w:lineRule="auto"/>
        <w:rPr>
          <w:rFonts w:ascii="Times New Roman" w:hAnsi="Times New Roman"/>
          <w:bCs/>
          <w:iCs/>
          <w:sz w:val="28"/>
        </w:rPr>
      </w:pPr>
    </w:p>
    <w:p w:rsidR="00AD589F" w:rsidRDefault="00AD589F" w:rsidP="00B54876">
      <w:pPr>
        <w:spacing w:after="0" w:line="240" w:lineRule="auto"/>
        <w:rPr>
          <w:rFonts w:ascii="Times New Roman" w:hAnsi="Times New Roman"/>
          <w:bCs/>
          <w:iCs/>
          <w:sz w:val="28"/>
        </w:rPr>
      </w:pPr>
    </w:p>
    <w:p w:rsidR="00AD589F" w:rsidRDefault="00AD589F" w:rsidP="00B54876">
      <w:pPr>
        <w:spacing w:after="0" w:line="240" w:lineRule="auto"/>
        <w:rPr>
          <w:rFonts w:ascii="Times New Roman" w:hAnsi="Times New Roman"/>
          <w:bCs/>
          <w:iCs/>
          <w:sz w:val="28"/>
        </w:rPr>
      </w:pPr>
    </w:p>
    <w:p w:rsidR="00AD589F" w:rsidRDefault="00AD589F" w:rsidP="00B54876">
      <w:pPr>
        <w:spacing w:after="0" w:line="240" w:lineRule="auto"/>
        <w:rPr>
          <w:rFonts w:ascii="Times New Roman" w:hAnsi="Times New Roman"/>
          <w:bCs/>
          <w:iCs/>
          <w:sz w:val="28"/>
        </w:rPr>
      </w:pPr>
    </w:p>
    <w:p w:rsidR="00AD589F" w:rsidRPr="00B54876" w:rsidRDefault="00AD589F" w:rsidP="00B54876">
      <w:pPr>
        <w:spacing w:after="0" w:line="240" w:lineRule="auto"/>
        <w:rPr>
          <w:rFonts w:ascii="Times New Roman" w:hAnsi="Times New Roman"/>
          <w:bCs/>
          <w:iCs/>
          <w:sz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3650"/>
      </w:tblGrid>
      <w:tr w:rsidR="00EB3F3F" w:rsidTr="00ED112E">
        <w:tc>
          <w:tcPr>
            <w:tcW w:w="6379" w:type="dxa"/>
          </w:tcPr>
          <w:p w:rsidR="00EB3F3F" w:rsidRDefault="00EB3F3F" w:rsidP="00EB3F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3650" w:type="dxa"/>
          </w:tcPr>
          <w:p w:rsidR="00EB3F3F" w:rsidRPr="00E32602" w:rsidRDefault="00B41777" w:rsidP="00B548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EB3F3F" w:rsidRPr="00E32602" w:rsidRDefault="00EB3F3F" w:rsidP="00EB3F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постановлению </w:t>
            </w:r>
            <w:r w:rsidRPr="00E32602">
              <w:rPr>
                <w:rFonts w:ascii="Times New Roman" w:hAnsi="Times New Roman"/>
                <w:sz w:val="24"/>
                <w:szCs w:val="24"/>
              </w:rPr>
              <w:t>департамента</w:t>
            </w:r>
          </w:p>
          <w:p w:rsidR="00EB3F3F" w:rsidRPr="00E32602" w:rsidRDefault="00EB3F3F" w:rsidP="00EB3F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602">
              <w:rPr>
                <w:rFonts w:ascii="Times New Roman" w:hAnsi="Times New Roman"/>
                <w:sz w:val="24"/>
                <w:szCs w:val="24"/>
              </w:rPr>
              <w:t>цен и тарифов администрации</w:t>
            </w:r>
          </w:p>
          <w:p w:rsidR="00EB3F3F" w:rsidRPr="00E32602" w:rsidRDefault="00EB3F3F" w:rsidP="00EB3F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602">
              <w:rPr>
                <w:rFonts w:ascii="Times New Roman" w:hAnsi="Times New Roman"/>
                <w:sz w:val="24"/>
                <w:szCs w:val="24"/>
              </w:rPr>
              <w:t>Владимирской области</w:t>
            </w:r>
          </w:p>
          <w:p w:rsidR="00EB3F3F" w:rsidRPr="00467C55" w:rsidRDefault="00EB3F3F" w:rsidP="00786F64">
            <w:pPr>
              <w:spacing w:after="12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</w:pPr>
            <w:r w:rsidRPr="00E32602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D589F">
              <w:rPr>
                <w:rFonts w:ascii="Times New Roman" w:hAnsi="Times New Roman"/>
                <w:sz w:val="24"/>
                <w:szCs w:val="24"/>
              </w:rPr>
              <w:t>1</w:t>
            </w:r>
            <w:r w:rsidR="00786F64">
              <w:rPr>
                <w:rFonts w:ascii="Times New Roman" w:hAnsi="Times New Roman"/>
                <w:sz w:val="24"/>
                <w:szCs w:val="24"/>
              </w:rPr>
              <w:t>8</w:t>
            </w:r>
            <w:r w:rsidR="00AD589F">
              <w:rPr>
                <w:rFonts w:ascii="Times New Roman" w:hAnsi="Times New Roman"/>
                <w:sz w:val="24"/>
                <w:szCs w:val="24"/>
              </w:rPr>
              <w:t>.12.201</w:t>
            </w:r>
            <w:r w:rsidR="00786F64">
              <w:rPr>
                <w:rFonts w:ascii="Times New Roman" w:hAnsi="Times New Roman"/>
                <w:sz w:val="24"/>
                <w:szCs w:val="24"/>
              </w:rPr>
              <w:t>8</w:t>
            </w:r>
            <w:r w:rsidRPr="00E3260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AD589F">
              <w:rPr>
                <w:rFonts w:ascii="Times New Roman" w:hAnsi="Times New Roman"/>
                <w:sz w:val="24"/>
                <w:szCs w:val="24"/>
              </w:rPr>
              <w:t>5</w:t>
            </w:r>
            <w:r w:rsidR="00786F64">
              <w:rPr>
                <w:rFonts w:ascii="Times New Roman" w:hAnsi="Times New Roman"/>
                <w:sz w:val="24"/>
                <w:szCs w:val="24"/>
              </w:rPr>
              <w:t>2</w:t>
            </w:r>
            <w:r w:rsidR="00B54876">
              <w:rPr>
                <w:rFonts w:ascii="Times New Roman" w:hAnsi="Times New Roman"/>
                <w:sz w:val="24"/>
                <w:szCs w:val="24"/>
              </w:rPr>
              <w:t>/</w:t>
            </w:r>
            <w:r w:rsidR="00467C55">
              <w:rPr>
                <w:rFonts w:ascii="Times New Roman" w:hAnsi="Times New Roman"/>
                <w:sz w:val="24"/>
                <w:szCs w:val="24"/>
                <w:lang w:val="en-US"/>
              </w:rPr>
              <w:t>57</w:t>
            </w:r>
          </w:p>
        </w:tc>
      </w:tr>
    </w:tbl>
    <w:p w:rsidR="008A6949" w:rsidRDefault="008A6949" w:rsidP="008A69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773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Тарифы на тепловую энергию (мощность) на коллекторах источника тепловой энергии</w:t>
      </w:r>
    </w:p>
    <w:p w:rsidR="0078437A" w:rsidRPr="00D110FF" w:rsidRDefault="008A6949" w:rsidP="00AD589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0032CF">
        <w:rPr>
          <w:rFonts w:ascii="Times New Roman" w:eastAsia="Times New Roman" w:hAnsi="Times New Roman"/>
          <w:bCs/>
          <w:sz w:val="24"/>
          <w:szCs w:val="24"/>
          <w:lang w:eastAsia="ru-RU"/>
        </w:rPr>
        <w:t>(НДС не облагается)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2935"/>
        <w:gridCol w:w="1946"/>
        <w:gridCol w:w="3016"/>
        <w:gridCol w:w="1559"/>
      </w:tblGrid>
      <w:tr w:rsidR="0078437A" w:rsidRPr="00083F20" w:rsidTr="009E6F5B">
        <w:trPr>
          <w:trHeight w:val="762"/>
        </w:trPr>
        <w:tc>
          <w:tcPr>
            <w:tcW w:w="575" w:type="dxa"/>
            <w:shd w:val="clear" w:color="auto" w:fill="auto"/>
            <w:vAlign w:val="center"/>
            <w:hideMark/>
          </w:tcPr>
          <w:p w:rsidR="0078437A" w:rsidRPr="0014502B" w:rsidRDefault="0078437A" w:rsidP="007843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35" w:type="dxa"/>
            <w:shd w:val="clear" w:color="auto" w:fill="auto"/>
            <w:vAlign w:val="center"/>
            <w:hideMark/>
          </w:tcPr>
          <w:p w:rsidR="0078437A" w:rsidRPr="0014502B" w:rsidRDefault="0078437A" w:rsidP="007843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регулируемой организации</w:t>
            </w:r>
          </w:p>
        </w:tc>
        <w:tc>
          <w:tcPr>
            <w:tcW w:w="1946" w:type="dxa"/>
            <w:shd w:val="clear" w:color="auto" w:fill="auto"/>
            <w:noWrap/>
            <w:vAlign w:val="center"/>
            <w:hideMark/>
          </w:tcPr>
          <w:p w:rsidR="0078437A" w:rsidRPr="0014502B" w:rsidRDefault="0078437A" w:rsidP="007843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тарифа</w:t>
            </w:r>
          </w:p>
        </w:tc>
        <w:tc>
          <w:tcPr>
            <w:tcW w:w="3016" w:type="dxa"/>
            <w:shd w:val="clear" w:color="auto" w:fill="auto"/>
            <w:noWrap/>
            <w:vAlign w:val="center"/>
            <w:hideMark/>
          </w:tcPr>
          <w:p w:rsidR="0078437A" w:rsidRPr="0014502B" w:rsidRDefault="0078437A" w:rsidP="007843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8437A" w:rsidRPr="0014502B" w:rsidRDefault="0078437A" w:rsidP="007843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Вода</w:t>
            </w:r>
          </w:p>
        </w:tc>
      </w:tr>
      <w:tr w:rsidR="00665462" w:rsidRPr="00083F20" w:rsidTr="009E6F5B">
        <w:trPr>
          <w:trHeight w:val="395"/>
        </w:trPr>
        <w:tc>
          <w:tcPr>
            <w:tcW w:w="575" w:type="dxa"/>
            <w:vMerge w:val="restart"/>
            <w:shd w:val="clear" w:color="auto" w:fill="auto"/>
            <w:noWrap/>
            <w:vAlign w:val="center"/>
          </w:tcPr>
          <w:p w:rsidR="00665462" w:rsidRDefault="00665462" w:rsidP="00665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5" w:type="dxa"/>
            <w:vMerge w:val="restart"/>
            <w:shd w:val="clear" w:color="auto" w:fill="auto"/>
            <w:vAlign w:val="center"/>
          </w:tcPr>
          <w:p w:rsidR="001C7725" w:rsidRDefault="00B54876" w:rsidP="00F82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725">
              <w:rPr>
                <w:rFonts w:ascii="Times New Roman" w:hAnsi="Times New Roman"/>
                <w:bCs/>
                <w:sz w:val="24"/>
                <w:szCs w:val="24"/>
              </w:rPr>
              <w:t>ОО</w:t>
            </w:r>
            <w:r w:rsidRPr="001C7725">
              <w:rPr>
                <w:rFonts w:ascii="Times New Roman" w:hAnsi="Times New Roman"/>
                <w:sz w:val="24"/>
                <w:szCs w:val="24"/>
              </w:rPr>
              <w:t xml:space="preserve">О «ЖКО РОСКО», </w:t>
            </w:r>
          </w:p>
          <w:p w:rsidR="00665462" w:rsidRPr="001C7725" w:rsidRDefault="00B54876" w:rsidP="00F823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725">
              <w:rPr>
                <w:rFonts w:ascii="Times New Roman" w:hAnsi="Times New Roman"/>
                <w:sz w:val="24"/>
                <w:szCs w:val="24"/>
              </w:rPr>
              <w:t>г. Ковров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665462" w:rsidRPr="006F6F85" w:rsidRDefault="00B54876" w:rsidP="006F6F8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77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Население (тарифы указываются с учётом НДС) &lt;*&gt;</w:t>
            </w:r>
          </w:p>
        </w:tc>
      </w:tr>
      <w:tr w:rsidR="00AD589F" w:rsidRPr="00083F20" w:rsidTr="009E6F5B">
        <w:trPr>
          <w:trHeight w:val="395"/>
        </w:trPr>
        <w:tc>
          <w:tcPr>
            <w:tcW w:w="575" w:type="dxa"/>
            <w:vMerge/>
            <w:shd w:val="clear" w:color="auto" w:fill="auto"/>
            <w:noWrap/>
            <w:vAlign w:val="center"/>
            <w:hideMark/>
          </w:tcPr>
          <w:p w:rsidR="00AD589F" w:rsidRPr="0014502B" w:rsidRDefault="00AD589F" w:rsidP="00AD58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Merge/>
            <w:shd w:val="clear" w:color="auto" w:fill="auto"/>
            <w:vAlign w:val="center"/>
            <w:hideMark/>
          </w:tcPr>
          <w:p w:rsidR="00AD589F" w:rsidRPr="0014502B" w:rsidRDefault="00AD589F" w:rsidP="00AD58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Merge w:val="restart"/>
            <w:shd w:val="clear" w:color="auto" w:fill="auto"/>
            <w:vAlign w:val="center"/>
            <w:hideMark/>
          </w:tcPr>
          <w:p w:rsidR="00AD589F" w:rsidRPr="0014502B" w:rsidRDefault="00AD589F" w:rsidP="00AD58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одноставочный</w:t>
            </w:r>
            <w:r w:rsidRPr="001450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руб./Гкал</w:t>
            </w:r>
          </w:p>
        </w:tc>
        <w:tc>
          <w:tcPr>
            <w:tcW w:w="3016" w:type="dxa"/>
            <w:shd w:val="clear" w:color="auto" w:fill="auto"/>
            <w:noWrap/>
            <w:vAlign w:val="center"/>
          </w:tcPr>
          <w:p w:rsidR="00AD589F" w:rsidRPr="00E84222" w:rsidRDefault="00AD589F" w:rsidP="00AD589F">
            <w:pPr>
              <w:pStyle w:val="ConsPlusCell"/>
              <w:jc w:val="center"/>
              <w:rPr>
                <w:sz w:val="24"/>
                <w:szCs w:val="24"/>
              </w:rPr>
            </w:pPr>
            <w:r w:rsidRPr="00E84222">
              <w:rPr>
                <w:sz w:val="24"/>
                <w:szCs w:val="24"/>
              </w:rPr>
              <w:t>01.01.2017-30.06.2017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D589F" w:rsidRPr="00AD589F" w:rsidRDefault="00AD589F" w:rsidP="00AD589F">
            <w:pPr>
              <w:spacing w:before="120" w:after="12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1 345</w:t>
            </w: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,95</w:t>
            </w: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&lt;1&gt;</w:t>
            </w:r>
          </w:p>
        </w:tc>
      </w:tr>
      <w:tr w:rsidR="00AD589F" w:rsidRPr="00083F20" w:rsidTr="009E6F5B">
        <w:trPr>
          <w:trHeight w:val="395"/>
        </w:trPr>
        <w:tc>
          <w:tcPr>
            <w:tcW w:w="575" w:type="dxa"/>
            <w:vMerge/>
            <w:shd w:val="clear" w:color="auto" w:fill="auto"/>
            <w:noWrap/>
            <w:vAlign w:val="center"/>
          </w:tcPr>
          <w:p w:rsidR="00AD589F" w:rsidRPr="0014502B" w:rsidRDefault="00AD589F" w:rsidP="00AD58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Merge/>
            <w:shd w:val="clear" w:color="auto" w:fill="auto"/>
            <w:vAlign w:val="center"/>
          </w:tcPr>
          <w:p w:rsidR="00AD589F" w:rsidRPr="0014502B" w:rsidRDefault="00AD589F" w:rsidP="00AD5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AD589F" w:rsidRPr="0014502B" w:rsidRDefault="00AD589F" w:rsidP="00AD58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shd w:val="clear" w:color="auto" w:fill="auto"/>
            <w:noWrap/>
            <w:vAlign w:val="center"/>
          </w:tcPr>
          <w:p w:rsidR="00AD589F" w:rsidRPr="00E84222" w:rsidRDefault="00AD589F" w:rsidP="00AD589F">
            <w:pPr>
              <w:pStyle w:val="ConsPlusCell"/>
              <w:jc w:val="center"/>
              <w:rPr>
                <w:sz w:val="24"/>
                <w:szCs w:val="24"/>
              </w:rPr>
            </w:pPr>
            <w:r w:rsidRPr="00E84222">
              <w:rPr>
                <w:sz w:val="24"/>
                <w:szCs w:val="24"/>
              </w:rPr>
              <w:t>01.07.2017-31.12.2017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D589F" w:rsidRPr="00AD589F" w:rsidRDefault="00AD589F" w:rsidP="00AD589F">
            <w:pPr>
              <w:spacing w:before="120" w:after="12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1 393,32</w:t>
            </w: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&lt;2&gt;</w:t>
            </w:r>
          </w:p>
        </w:tc>
      </w:tr>
      <w:tr w:rsidR="00AD589F" w:rsidRPr="00083F20" w:rsidTr="009E6F5B">
        <w:trPr>
          <w:trHeight w:val="395"/>
        </w:trPr>
        <w:tc>
          <w:tcPr>
            <w:tcW w:w="575" w:type="dxa"/>
            <w:vMerge/>
            <w:shd w:val="clear" w:color="auto" w:fill="auto"/>
            <w:noWrap/>
            <w:vAlign w:val="center"/>
          </w:tcPr>
          <w:p w:rsidR="00AD589F" w:rsidRPr="0014502B" w:rsidRDefault="00AD589F" w:rsidP="00AD58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Merge/>
            <w:shd w:val="clear" w:color="auto" w:fill="auto"/>
            <w:vAlign w:val="center"/>
          </w:tcPr>
          <w:p w:rsidR="00AD589F" w:rsidRPr="0014502B" w:rsidRDefault="00AD589F" w:rsidP="00AD5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AD589F" w:rsidRPr="0014502B" w:rsidRDefault="00AD589F" w:rsidP="00AD58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shd w:val="clear" w:color="auto" w:fill="auto"/>
            <w:noWrap/>
            <w:vAlign w:val="center"/>
          </w:tcPr>
          <w:p w:rsidR="00AD589F" w:rsidRPr="00E84222" w:rsidRDefault="00AD589F" w:rsidP="00AD589F">
            <w:pPr>
              <w:pStyle w:val="ConsPlusCell"/>
              <w:jc w:val="center"/>
              <w:rPr>
                <w:sz w:val="24"/>
                <w:szCs w:val="24"/>
              </w:rPr>
            </w:pPr>
            <w:r w:rsidRPr="00E84222">
              <w:rPr>
                <w:sz w:val="24"/>
                <w:szCs w:val="24"/>
              </w:rPr>
              <w:t>01.01.2018-30.06.2018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D589F" w:rsidRPr="00AD589F" w:rsidRDefault="00AD589F" w:rsidP="00AD589F">
            <w:pPr>
              <w:spacing w:before="120" w:after="12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1 393,32</w:t>
            </w: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&lt;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</w:rPr>
              <w:t>2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&gt;</w:t>
            </w:r>
          </w:p>
        </w:tc>
      </w:tr>
      <w:tr w:rsidR="00AD589F" w:rsidRPr="00083F20" w:rsidTr="009E6F5B">
        <w:trPr>
          <w:trHeight w:val="395"/>
        </w:trPr>
        <w:tc>
          <w:tcPr>
            <w:tcW w:w="575" w:type="dxa"/>
            <w:vMerge/>
            <w:shd w:val="clear" w:color="auto" w:fill="auto"/>
            <w:noWrap/>
            <w:vAlign w:val="center"/>
          </w:tcPr>
          <w:p w:rsidR="00AD589F" w:rsidRPr="0014502B" w:rsidRDefault="00AD589F" w:rsidP="00AD58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Merge/>
            <w:shd w:val="clear" w:color="auto" w:fill="auto"/>
            <w:vAlign w:val="center"/>
          </w:tcPr>
          <w:p w:rsidR="00AD589F" w:rsidRPr="0014502B" w:rsidRDefault="00AD589F" w:rsidP="00AD5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AD589F" w:rsidRPr="0014502B" w:rsidRDefault="00AD589F" w:rsidP="00AD58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shd w:val="clear" w:color="auto" w:fill="auto"/>
            <w:noWrap/>
            <w:vAlign w:val="center"/>
          </w:tcPr>
          <w:p w:rsidR="00AD589F" w:rsidRPr="00E84222" w:rsidRDefault="00AD589F" w:rsidP="00AD589F">
            <w:pPr>
              <w:pStyle w:val="ConsPlusCell"/>
              <w:jc w:val="center"/>
              <w:rPr>
                <w:sz w:val="24"/>
                <w:szCs w:val="24"/>
              </w:rPr>
            </w:pPr>
            <w:r w:rsidRPr="00E84222">
              <w:rPr>
                <w:sz w:val="24"/>
                <w:szCs w:val="24"/>
              </w:rPr>
              <w:t>01.07.2018-31.12.2018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D589F" w:rsidRPr="00AD589F" w:rsidRDefault="00AD589F" w:rsidP="00AD589F">
            <w:pPr>
              <w:spacing w:before="120" w:after="12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1 477,71</w:t>
            </w: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&lt;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</w:rPr>
              <w:t>3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&gt;</w:t>
            </w:r>
          </w:p>
        </w:tc>
      </w:tr>
      <w:tr w:rsidR="00AD589F" w:rsidRPr="00083F20" w:rsidTr="009E6F5B">
        <w:trPr>
          <w:trHeight w:val="399"/>
        </w:trPr>
        <w:tc>
          <w:tcPr>
            <w:tcW w:w="575" w:type="dxa"/>
            <w:vMerge/>
            <w:shd w:val="clear" w:color="auto" w:fill="auto"/>
            <w:noWrap/>
            <w:vAlign w:val="center"/>
          </w:tcPr>
          <w:p w:rsidR="00AD589F" w:rsidRPr="0014502B" w:rsidRDefault="00AD589F" w:rsidP="00AD58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Merge/>
            <w:shd w:val="clear" w:color="auto" w:fill="auto"/>
            <w:vAlign w:val="center"/>
          </w:tcPr>
          <w:p w:rsidR="00AD589F" w:rsidRPr="0014502B" w:rsidRDefault="00AD589F" w:rsidP="00AD5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Merge/>
            <w:vAlign w:val="center"/>
          </w:tcPr>
          <w:p w:rsidR="00AD589F" w:rsidRPr="0014502B" w:rsidRDefault="00AD589F" w:rsidP="00AD5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shd w:val="clear" w:color="auto" w:fill="auto"/>
            <w:noWrap/>
            <w:vAlign w:val="center"/>
          </w:tcPr>
          <w:p w:rsidR="00AD589F" w:rsidRPr="00E84222" w:rsidRDefault="00AD589F" w:rsidP="00AD589F">
            <w:pPr>
              <w:pStyle w:val="ConsPlusCell"/>
              <w:jc w:val="center"/>
              <w:rPr>
                <w:sz w:val="24"/>
                <w:szCs w:val="24"/>
              </w:rPr>
            </w:pPr>
            <w:r w:rsidRPr="00E84222">
              <w:rPr>
                <w:sz w:val="24"/>
                <w:szCs w:val="24"/>
              </w:rPr>
              <w:t>01.01.2019-30.06.2019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D589F" w:rsidRPr="00AD589F" w:rsidRDefault="00AD589F" w:rsidP="00AD589F">
            <w:pPr>
              <w:spacing w:before="120" w:after="12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1 477,71</w:t>
            </w: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&lt;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</w:rPr>
              <w:t>3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&gt;</w:t>
            </w:r>
          </w:p>
        </w:tc>
      </w:tr>
      <w:tr w:rsidR="00AD589F" w:rsidRPr="00083F20" w:rsidTr="009E6F5B">
        <w:trPr>
          <w:trHeight w:val="399"/>
        </w:trPr>
        <w:tc>
          <w:tcPr>
            <w:tcW w:w="575" w:type="dxa"/>
            <w:vMerge/>
            <w:shd w:val="clear" w:color="auto" w:fill="auto"/>
            <w:noWrap/>
            <w:vAlign w:val="center"/>
            <w:hideMark/>
          </w:tcPr>
          <w:p w:rsidR="00AD589F" w:rsidRPr="0014502B" w:rsidRDefault="00AD589F" w:rsidP="00AD58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Merge/>
            <w:shd w:val="clear" w:color="auto" w:fill="auto"/>
            <w:vAlign w:val="center"/>
            <w:hideMark/>
          </w:tcPr>
          <w:p w:rsidR="00AD589F" w:rsidRPr="0014502B" w:rsidRDefault="00AD589F" w:rsidP="00AD5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Merge/>
            <w:vAlign w:val="center"/>
            <w:hideMark/>
          </w:tcPr>
          <w:p w:rsidR="00AD589F" w:rsidRPr="0014502B" w:rsidRDefault="00AD589F" w:rsidP="00AD5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shd w:val="clear" w:color="auto" w:fill="auto"/>
            <w:noWrap/>
            <w:vAlign w:val="center"/>
          </w:tcPr>
          <w:p w:rsidR="00AD589F" w:rsidRPr="00E84222" w:rsidRDefault="00AD589F" w:rsidP="00AD589F">
            <w:pPr>
              <w:pStyle w:val="ConsPlusCell"/>
              <w:jc w:val="center"/>
              <w:rPr>
                <w:sz w:val="24"/>
                <w:szCs w:val="24"/>
              </w:rPr>
            </w:pPr>
            <w:r w:rsidRPr="00E84222">
              <w:rPr>
                <w:sz w:val="24"/>
                <w:szCs w:val="24"/>
              </w:rPr>
              <w:t>01.07.2019-31.12.2019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D589F" w:rsidRPr="00AD589F" w:rsidRDefault="00AD589F" w:rsidP="00786F64">
            <w:pPr>
              <w:spacing w:before="120" w:after="12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1 5</w:t>
            </w:r>
            <w:r w:rsidR="00786F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</w:t>
            </w:r>
            <w:r w:rsidR="00786F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&lt;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</w:rPr>
              <w:t>4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&gt;</w:t>
            </w:r>
          </w:p>
        </w:tc>
      </w:tr>
      <w:tr w:rsidR="00AD589F" w:rsidRPr="00083F20" w:rsidTr="009E6F5B">
        <w:trPr>
          <w:trHeight w:val="399"/>
        </w:trPr>
        <w:tc>
          <w:tcPr>
            <w:tcW w:w="575" w:type="dxa"/>
            <w:vMerge/>
            <w:shd w:val="clear" w:color="auto" w:fill="auto"/>
            <w:noWrap/>
            <w:vAlign w:val="center"/>
          </w:tcPr>
          <w:p w:rsidR="00AD589F" w:rsidRPr="0014502B" w:rsidRDefault="00AD589F" w:rsidP="00AD58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Merge/>
            <w:shd w:val="clear" w:color="auto" w:fill="auto"/>
            <w:vAlign w:val="center"/>
          </w:tcPr>
          <w:p w:rsidR="00AD589F" w:rsidRPr="0014502B" w:rsidRDefault="00AD589F" w:rsidP="00AD5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Merge/>
            <w:vAlign w:val="center"/>
          </w:tcPr>
          <w:p w:rsidR="00AD589F" w:rsidRPr="0014502B" w:rsidRDefault="00AD589F" w:rsidP="00AD5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shd w:val="clear" w:color="auto" w:fill="auto"/>
            <w:noWrap/>
            <w:vAlign w:val="center"/>
          </w:tcPr>
          <w:p w:rsidR="00AD589F" w:rsidRPr="00E84222" w:rsidRDefault="00AD589F" w:rsidP="00AD589F">
            <w:pPr>
              <w:pStyle w:val="ConsPlusCell"/>
              <w:jc w:val="center"/>
              <w:rPr>
                <w:sz w:val="24"/>
                <w:szCs w:val="24"/>
              </w:rPr>
            </w:pPr>
            <w:r w:rsidRPr="00E84222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20</w:t>
            </w:r>
            <w:r w:rsidRPr="00E84222">
              <w:rPr>
                <w:sz w:val="24"/>
                <w:szCs w:val="24"/>
              </w:rPr>
              <w:t>-30.06.20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D589F" w:rsidRPr="00AD589F" w:rsidRDefault="00AD589F" w:rsidP="00786F64">
            <w:pPr>
              <w:spacing w:before="120" w:after="12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1 5</w:t>
            </w:r>
            <w:r w:rsidR="00786F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</w:t>
            </w:r>
            <w:r w:rsidR="00786F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&lt;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</w:rPr>
              <w:t>4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&gt;</w:t>
            </w:r>
          </w:p>
        </w:tc>
      </w:tr>
      <w:tr w:rsidR="00AD589F" w:rsidRPr="00864886" w:rsidTr="009E6F5B">
        <w:trPr>
          <w:trHeight w:val="399"/>
        </w:trPr>
        <w:tc>
          <w:tcPr>
            <w:tcW w:w="575" w:type="dxa"/>
            <w:vMerge/>
            <w:shd w:val="clear" w:color="auto" w:fill="auto"/>
            <w:noWrap/>
            <w:vAlign w:val="center"/>
          </w:tcPr>
          <w:p w:rsidR="00AD589F" w:rsidRPr="0014502B" w:rsidRDefault="00AD589F" w:rsidP="00AD58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Merge/>
            <w:shd w:val="clear" w:color="auto" w:fill="auto"/>
            <w:vAlign w:val="center"/>
          </w:tcPr>
          <w:p w:rsidR="00AD589F" w:rsidRPr="0014502B" w:rsidRDefault="00AD589F" w:rsidP="00AD5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Merge/>
            <w:vAlign w:val="center"/>
          </w:tcPr>
          <w:p w:rsidR="00AD589F" w:rsidRPr="0014502B" w:rsidRDefault="00AD589F" w:rsidP="00AD5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shd w:val="clear" w:color="auto" w:fill="auto"/>
            <w:noWrap/>
            <w:vAlign w:val="center"/>
          </w:tcPr>
          <w:p w:rsidR="00AD589F" w:rsidRPr="00E84222" w:rsidRDefault="00AD589F" w:rsidP="00AD589F">
            <w:pPr>
              <w:pStyle w:val="ConsPlusCell"/>
              <w:jc w:val="center"/>
              <w:rPr>
                <w:sz w:val="24"/>
                <w:szCs w:val="24"/>
              </w:rPr>
            </w:pPr>
            <w:r w:rsidRPr="00E84222">
              <w:rPr>
                <w:sz w:val="24"/>
                <w:szCs w:val="24"/>
              </w:rPr>
              <w:t>01.07.20</w:t>
            </w:r>
            <w:r>
              <w:rPr>
                <w:sz w:val="24"/>
                <w:szCs w:val="24"/>
              </w:rPr>
              <w:t>20</w:t>
            </w:r>
            <w:r w:rsidRPr="00E84222">
              <w:rPr>
                <w:sz w:val="24"/>
                <w:szCs w:val="24"/>
              </w:rPr>
              <w:t>-31.12.20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D589F" w:rsidRPr="00AD589F" w:rsidRDefault="00AD589F" w:rsidP="00786F64">
            <w:pPr>
              <w:spacing w:before="120" w:after="12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786F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544,41</w:t>
            </w: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&lt;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</w:rPr>
              <w:t>5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&gt;</w:t>
            </w:r>
          </w:p>
        </w:tc>
      </w:tr>
      <w:tr w:rsidR="00AD589F" w:rsidRPr="00864886" w:rsidTr="009E6F5B">
        <w:trPr>
          <w:trHeight w:val="399"/>
        </w:trPr>
        <w:tc>
          <w:tcPr>
            <w:tcW w:w="575" w:type="dxa"/>
            <w:vMerge/>
            <w:shd w:val="clear" w:color="auto" w:fill="auto"/>
            <w:noWrap/>
            <w:vAlign w:val="center"/>
          </w:tcPr>
          <w:p w:rsidR="00AD589F" w:rsidRPr="0014502B" w:rsidRDefault="00AD589F" w:rsidP="00AD58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Merge/>
            <w:shd w:val="clear" w:color="auto" w:fill="auto"/>
            <w:vAlign w:val="center"/>
          </w:tcPr>
          <w:p w:rsidR="00AD589F" w:rsidRPr="0014502B" w:rsidRDefault="00AD589F" w:rsidP="00AD5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Merge/>
            <w:vAlign w:val="center"/>
          </w:tcPr>
          <w:p w:rsidR="00AD589F" w:rsidRPr="0014502B" w:rsidRDefault="00AD589F" w:rsidP="00AD5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shd w:val="clear" w:color="auto" w:fill="auto"/>
            <w:noWrap/>
            <w:vAlign w:val="center"/>
          </w:tcPr>
          <w:p w:rsidR="00AD589F" w:rsidRPr="00E84222" w:rsidRDefault="00AD589F" w:rsidP="00AD589F">
            <w:pPr>
              <w:pStyle w:val="ConsPlusCell"/>
              <w:jc w:val="center"/>
              <w:rPr>
                <w:sz w:val="24"/>
                <w:szCs w:val="24"/>
              </w:rPr>
            </w:pPr>
            <w:r w:rsidRPr="00E84222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  <w:r w:rsidRPr="00E84222">
              <w:rPr>
                <w:sz w:val="24"/>
                <w:szCs w:val="24"/>
              </w:rPr>
              <w:t>-30.06.20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D589F" w:rsidRPr="00AD589F" w:rsidRDefault="00AD589F" w:rsidP="00786F64">
            <w:pPr>
              <w:spacing w:before="120" w:after="12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786F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544,41</w:t>
            </w: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&lt;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</w:rPr>
              <w:t>5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&gt;</w:t>
            </w:r>
          </w:p>
        </w:tc>
      </w:tr>
      <w:tr w:rsidR="00AD589F" w:rsidRPr="00864886" w:rsidTr="009E6F5B">
        <w:trPr>
          <w:trHeight w:val="399"/>
        </w:trPr>
        <w:tc>
          <w:tcPr>
            <w:tcW w:w="575" w:type="dxa"/>
            <w:vMerge/>
            <w:shd w:val="clear" w:color="auto" w:fill="auto"/>
            <w:noWrap/>
            <w:vAlign w:val="center"/>
          </w:tcPr>
          <w:p w:rsidR="00AD589F" w:rsidRPr="0014502B" w:rsidRDefault="00AD589F" w:rsidP="00AD58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Merge/>
            <w:shd w:val="clear" w:color="auto" w:fill="auto"/>
            <w:vAlign w:val="center"/>
          </w:tcPr>
          <w:p w:rsidR="00AD589F" w:rsidRPr="0014502B" w:rsidRDefault="00AD589F" w:rsidP="00AD5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Merge/>
            <w:vAlign w:val="center"/>
          </w:tcPr>
          <w:p w:rsidR="00AD589F" w:rsidRPr="0014502B" w:rsidRDefault="00AD589F" w:rsidP="00AD5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shd w:val="clear" w:color="auto" w:fill="auto"/>
            <w:noWrap/>
            <w:vAlign w:val="center"/>
          </w:tcPr>
          <w:p w:rsidR="00AD589F" w:rsidRPr="00E84222" w:rsidRDefault="00AD589F" w:rsidP="00AD589F">
            <w:pPr>
              <w:pStyle w:val="ConsPlusCell"/>
              <w:jc w:val="center"/>
              <w:rPr>
                <w:sz w:val="24"/>
                <w:szCs w:val="24"/>
              </w:rPr>
            </w:pPr>
            <w:r w:rsidRPr="00E84222">
              <w:rPr>
                <w:sz w:val="24"/>
                <w:szCs w:val="24"/>
              </w:rPr>
              <w:t>01.07.20</w:t>
            </w:r>
            <w:r>
              <w:rPr>
                <w:sz w:val="24"/>
                <w:szCs w:val="24"/>
              </w:rPr>
              <w:t>21</w:t>
            </w:r>
            <w:r w:rsidRPr="00E84222">
              <w:rPr>
                <w:sz w:val="24"/>
                <w:szCs w:val="24"/>
              </w:rPr>
              <w:t>-31.12.20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D589F" w:rsidRPr="00AD589F" w:rsidRDefault="00AD589F" w:rsidP="00786F64">
            <w:pPr>
              <w:spacing w:before="120" w:after="12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786F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523,38</w:t>
            </w:r>
            <w:r w:rsidRPr="00AD589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&lt;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</w:rPr>
              <w:t>6</w:t>
            </w:r>
            <w:r w:rsidRPr="00AD589F"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  <w:t>&gt;</w:t>
            </w:r>
          </w:p>
        </w:tc>
      </w:tr>
    </w:tbl>
    <w:p w:rsidR="00B54876" w:rsidRPr="00B54876" w:rsidRDefault="00B54876" w:rsidP="008A6949">
      <w:pPr>
        <w:autoSpaceDE w:val="0"/>
        <w:autoSpaceDN w:val="0"/>
        <w:adjustRightInd w:val="0"/>
        <w:spacing w:before="120"/>
        <w:ind w:firstLine="540"/>
        <w:jc w:val="both"/>
        <w:rPr>
          <w:rFonts w:ascii="Times New Roman" w:eastAsiaTheme="minorHAnsi" w:hAnsi="Times New Roman"/>
          <w:bCs/>
        </w:rPr>
      </w:pPr>
      <w:r w:rsidRPr="00B54876">
        <w:rPr>
          <w:rFonts w:ascii="Times New Roman" w:eastAsia="Times New Roman" w:hAnsi="Times New Roman"/>
          <w:sz w:val="24"/>
          <w:szCs w:val="24"/>
          <w:lang w:eastAsia="ru-RU"/>
        </w:rPr>
        <w:t>&lt;*&gt;</w:t>
      </w:r>
      <w:r w:rsidRPr="00B54876">
        <w:rPr>
          <w:rFonts w:ascii="Times New Roman" w:eastAsiaTheme="minorHAnsi" w:hAnsi="Times New Roman"/>
          <w:bCs/>
        </w:rPr>
        <w:t xml:space="preserve"> Выделяется в целях реализации </w:t>
      </w:r>
      <w:hyperlink r:id="rId7" w:history="1">
        <w:r w:rsidRPr="00B54876">
          <w:rPr>
            <w:rFonts w:ascii="Times New Roman" w:eastAsiaTheme="minorHAnsi" w:hAnsi="Times New Roman"/>
            <w:bCs/>
          </w:rPr>
          <w:t>пункта 6 статьи 168</w:t>
        </w:r>
      </w:hyperlink>
      <w:r w:rsidRPr="00B54876">
        <w:rPr>
          <w:rFonts w:ascii="Times New Roman" w:eastAsiaTheme="minorHAnsi" w:hAnsi="Times New Roman"/>
          <w:bCs/>
        </w:rPr>
        <w:t xml:space="preserve"> Налогового кодекса Российской Федерации (часть вторая).</w:t>
      </w:r>
    </w:p>
    <w:p w:rsidR="00E50224" w:rsidRPr="008A6949" w:rsidRDefault="00E50224" w:rsidP="00E502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A6949">
        <w:rPr>
          <w:rFonts w:ascii="Times New Roman" w:hAnsi="Times New Roman"/>
          <w:sz w:val="24"/>
          <w:szCs w:val="24"/>
        </w:rPr>
        <w:t xml:space="preserve">&lt;1&gt; В том числе величина расходов на топливо, отнесенных на 1 Гкал тепловой энергии, отпускаемой в виде воды от источника тепловой энергии, - </w:t>
      </w:r>
      <w:r w:rsidR="008A6949" w:rsidRPr="008A6949">
        <w:rPr>
          <w:rFonts w:ascii="Times New Roman" w:hAnsi="Times New Roman"/>
          <w:sz w:val="24"/>
          <w:szCs w:val="24"/>
        </w:rPr>
        <w:t>667</w:t>
      </w:r>
      <w:r w:rsidR="00864886">
        <w:rPr>
          <w:rFonts w:ascii="Times New Roman" w:hAnsi="Times New Roman"/>
          <w:sz w:val="24"/>
          <w:szCs w:val="24"/>
        </w:rPr>
        <w:t>,</w:t>
      </w:r>
      <w:r w:rsidR="008A6949" w:rsidRPr="008A6949">
        <w:rPr>
          <w:rFonts w:ascii="Times New Roman" w:hAnsi="Times New Roman"/>
          <w:sz w:val="24"/>
          <w:szCs w:val="24"/>
        </w:rPr>
        <w:t>05</w:t>
      </w:r>
      <w:r w:rsidRPr="008A6949">
        <w:rPr>
          <w:rFonts w:ascii="Times New Roman" w:hAnsi="Times New Roman"/>
          <w:sz w:val="24"/>
          <w:szCs w:val="24"/>
        </w:rPr>
        <w:t xml:space="preserve"> руб./Гкал.</w:t>
      </w:r>
    </w:p>
    <w:p w:rsidR="00E50224" w:rsidRPr="00864886" w:rsidRDefault="00E50224" w:rsidP="00E502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64886">
        <w:rPr>
          <w:rFonts w:ascii="Times New Roman" w:hAnsi="Times New Roman"/>
          <w:sz w:val="24"/>
          <w:szCs w:val="24"/>
        </w:rPr>
        <w:t xml:space="preserve">&lt;2&gt; В том числе величина расходов на топливо, отнесенных на 1 Гкал тепловой энергии, отпускаемой в виде воды от источника тепловой энергии, - </w:t>
      </w:r>
      <w:r w:rsidR="00864886" w:rsidRPr="00864886">
        <w:rPr>
          <w:rFonts w:ascii="Times New Roman" w:hAnsi="Times New Roman"/>
          <w:sz w:val="24"/>
          <w:szCs w:val="24"/>
        </w:rPr>
        <w:t>723,55</w:t>
      </w:r>
      <w:r w:rsidRPr="00864886">
        <w:rPr>
          <w:rFonts w:ascii="Times New Roman" w:hAnsi="Times New Roman"/>
          <w:sz w:val="24"/>
          <w:szCs w:val="24"/>
        </w:rPr>
        <w:t xml:space="preserve"> руб./Гкал.</w:t>
      </w:r>
    </w:p>
    <w:p w:rsidR="00E50224" w:rsidRPr="00864886" w:rsidRDefault="00E50224" w:rsidP="00E502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64886">
        <w:rPr>
          <w:rFonts w:ascii="Times New Roman" w:hAnsi="Times New Roman"/>
          <w:sz w:val="24"/>
          <w:szCs w:val="24"/>
        </w:rPr>
        <w:t xml:space="preserve">&lt;3&gt; В том числе величина расходов на топливо, отнесенных на 1 Гкал тепловой энергии, отпускаемой в виде воды от источника тепловой энергии, - </w:t>
      </w:r>
      <w:r w:rsidR="00864886" w:rsidRPr="00864886">
        <w:rPr>
          <w:rFonts w:ascii="Times New Roman" w:hAnsi="Times New Roman"/>
          <w:sz w:val="24"/>
          <w:szCs w:val="24"/>
        </w:rPr>
        <w:t>748,</w:t>
      </w:r>
      <w:r w:rsidR="00AD589F">
        <w:rPr>
          <w:rFonts w:ascii="Times New Roman" w:hAnsi="Times New Roman"/>
          <w:sz w:val="24"/>
          <w:szCs w:val="24"/>
        </w:rPr>
        <w:t>28</w:t>
      </w:r>
      <w:r w:rsidRPr="00864886">
        <w:rPr>
          <w:rFonts w:ascii="Times New Roman" w:hAnsi="Times New Roman"/>
          <w:sz w:val="24"/>
          <w:szCs w:val="24"/>
        </w:rPr>
        <w:t xml:space="preserve"> руб./Гкал.</w:t>
      </w:r>
    </w:p>
    <w:p w:rsidR="00E50224" w:rsidRPr="00864886" w:rsidRDefault="00E50224" w:rsidP="00E502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64886">
        <w:rPr>
          <w:rFonts w:ascii="Times New Roman" w:hAnsi="Times New Roman"/>
          <w:sz w:val="24"/>
          <w:szCs w:val="24"/>
        </w:rPr>
        <w:t xml:space="preserve">&lt;4&gt; В том числе величина расходов на топливо, отнесенных на 1 Гкал тепловой энергии, отпускаемой в виде воды от источника тепловой энергии, - </w:t>
      </w:r>
      <w:r w:rsidR="00786F64">
        <w:rPr>
          <w:rFonts w:ascii="Times New Roman" w:hAnsi="Times New Roman"/>
          <w:sz w:val="24"/>
          <w:szCs w:val="24"/>
        </w:rPr>
        <w:t>758,86</w:t>
      </w:r>
      <w:r w:rsidRPr="00864886">
        <w:rPr>
          <w:rFonts w:ascii="Times New Roman" w:hAnsi="Times New Roman"/>
          <w:sz w:val="24"/>
          <w:szCs w:val="24"/>
        </w:rPr>
        <w:t xml:space="preserve"> руб./Гкал.</w:t>
      </w:r>
    </w:p>
    <w:p w:rsidR="00E50224" w:rsidRPr="00864886" w:rsidRDefault="00E50224" w:rsidP="00E502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64886">
        <w:rPr>
          <w:rFonts w:ascii="Times New Roman" w:hAnsi="Times New Roman"/>
          <w:sz w:val="24"/>
          <w:szCs w:val="24"/>
        </w:rPr>
        <w:t xml:space="preserve">&lt;5&gt; В том числе величина расходов на топливо, отнесенных на 1 Гкал тепловой энергии, отпускаемой в виде воды от источника тепловой энергии, - </w:t>
      </w:r>
      <w:r w:rsidR="00786F64">
        <w:rPr>
          <w:rFonts w:ascii="Times New Roman" w:hAnsi="Times New Roman"/>
          <w:sz w:val="24"/>
          <w:szCs w:val="24"/>
        </w:rPr>
        <w:t>781,62</w:t>
      </w:r>
      <w:r w:rsidRPr="00864886">
        <w:rPr>
          <w:rFonts w:ascii="Times New Roman" w:hAnsi="Times New Roman"/>
          <w:sz w:val="24"/>
          <w:szCs w:val="24"/>
        </w:rPr>
        <w:t xml:space="preserve"> руб./Гкал.</w:t>
      </w:r>
    </w:p>
    <w:p w:rsidR="00B00829" w:rsidRPr="00786F64" w:rsidRDefault="00E50224" w:rsidP="00786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64886">
        <w:rPr>
          <w:rFonts w:ascii="Times New Roman" w:hAnsi="Times New Roman"/>
          <w:sz w:val="24"/>
          <w:szCs w:val="24"/>
        </w:rPr>
        <w:t xml:space="preserve">&lt;6&gt; В том числе величина расходов на топливо, отнесенных на 1 Гкал тепловой энергии, отпускаемой в виде воды от источника тепловой энергии, - </w:t>
      </w:r>
      <w:r w:rsidR="00786F64">
        <w:rPr>
          <w:rFonts w:ascii="Times New Roman" w:hAnsi="Times New Roman"/>
          <w:sz w:val="24"/>
          <w:szCs w:val="24"/>
        </w:rPr>
        <w:t>805,07</w:t>
      </w:r>
      <w:r w:rsidR="00864886" w:rsidRPr="00864886">
        <w:rPr>
          <w:rFonts w:ascii="Times New Roman" w:hAnsi="Times New Roman"/>
          <w:sz w:val="24"/>
          <w:szCs w:val="24"/>
        </w:rPr>
        <w:t xml:space="preserve"> </w:t>
      </w:r>
      <w:r w:rsidRPr="00864886">
        <w:rPr>
          <w:rFonts w:ascii="Times New Roman" w:hAnsi="Times New Roman"/>
          <w:sz w:val="24"/>
          <w:szCs w:val="24"/>
        </w:rPr>
        <w:t>руб./Гкал.</w:t>
      </w:r>
    </w:p>
    <w:sectPr w:rsidR="00B00829" w:rsidRPr="00786F64" w:rsidSect="00786F64">
      <w:headerReference w:type="even" r:id="rId8"/>
      <w:pgSz w:w="11906" w:h="16838"/>
      <w:pgMar w:top="1134" w:right="567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C00" w:rsidRDefault="007B4C00">
      <w:pPr>
        <w:spacing w:after="0" w:line="240" w:lineRule="auto"/>
      </w:pPr>
      <w:r>
        <w:separator/>
      </w:r>
    </w:p>
  </w:endnote>
  <w:endnote w:type="continuationSeparator" w:id="0">
    <w:p w:rsidR="007B4C00" w:rsidRDefault="007B4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C00" w:rsidRDefault="007B4C00">
      <w:pPr>
        <w:spacing w:after="0" w:line="240" w:lineRule="auto"/>
      </w:pPr>
      <w:r>
        <w:separator/>
      </w:r>
    </w:p>
  </w:footnote>
  <w:footnote w:type="continuationSeparator" w:id="0">
    <w:p w:rsidR="007B4C00" w:rsidRDefault="007B4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C00" w:rsidRDefault="00535F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B4C0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B4C00">
      <w:rPr>
        <w:rStyle w:val="a5"/>
        <w:noProof/>
      </w:rPr>
      <w:t>1</w:t>
    </w:r>
    <w:r>
      <w:rPr>
        <w:rStyle w:val="a5"/>
      </w:rPr>
      <w:fldChar w:fldCharType="end"/>
    </w:r>
  </w:p>
  <w:p w:rsidR="007B4C00" w:rsidRDefault="007B4C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7BBA"/>
    <w:rsid w:val="00000928"/>
    <w:rsid w:val="00075ABC"/>
    <w:rsid w:val="000B7BBA"/>
    <w:rsid w:val="001C7725"/>
    <w:rsid w:val="0037513B"/>
    <w:rsid w:val="00467C55"/>
    <w:rsid w:val="004E1354"/>
    <w:rsid w:val="005312AD"/>
    <w:rsid w:val="00535FB6"/>
    <w:rsid w:val="00630422"/>
    <w:rsid w:val="00665462"/>
    <w:rsid w:val="00684F2D"/>
    <w:rsid w:val="00695ECD"/>
    <w:rsid w:val="006E4D9E"/>
    <w:rsid w:val="006F6F85"/>
    <w:rsid w:val="0078437A"/>
    <w:rsid w:val="00786F64"/>
    <w:rsid w:val="007B4C00"/>
    <w:rsid w:val="00864886"/>
    <w:rsid w:val="008A6949"/>
    <w:rsid w:val="008D205F"/>
    <w:rsid w:val="008F2334"/>
    <w:rsid w:val="009024EC"/>
    <w:rsid w:val="0095194C"/>
    <w:rsid w:val="0096656D"/>
    <w:rsid w:val="009E6F5B"/>
    <w:rsid w:val="00A7570B"/>
    <w:rsid w:val="00AD589F"/>
    <w:rsid w:val="00B00829"/>
    <w:rsid w:val="00B41777"/>
    <w:rsid w:val="00B54876"/>
    <w:rsid w:val="00B84DF8"/>
    <w:rsid w:val="00B92FCE"/>
    <w:rsid w:val="00BB0D77"/>
    <w:rsid w:val="00C00BB7"/>
    <w:rsid w:val="00D479B7"/>
    <w:rsid w:val="00D516E3"/>
    <w:rsid w:val="00E50224"/>
    <w:rsid w:val="00EB3F3F"/>
    <w:rsid w:val="00ED112E"/>
    <w:rsid w:val="00F2438C"/>
    <w:rsid w:val="00F31C6B"/>
    <w:rsid w:val="00F823B9"/>
    <w:rsid w:val="00FE5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282734-2F43-4CD5-A47D-F3BEA57F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3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3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7843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8437A"/>
  </w:style>
  <w:style w:type="paragraph" w:styleId="3">
    <w:name w:val="Body Text 3"/>
    <w:basedOn w:val="a"/>
    <w:link w:val="30"/>
    <w:rsid w:val="0078437A"/>
    <w:pPr>
      <w:spacing w:after="120" w:line="240" w:lineRule="auto"/>
    </w:pPr>
    <w:rPr>
      <w:rFonts w:ascii="Times New Roman" w:eastAsia="Times New Roman" w:hAnsi="Times New Roman"/>
      <w:kern w:val="16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78437A"/>
    <w:rPr>
      <w:rFonts w:ascii="Times New Roman" w:eastAsia="Times New Roman" w:hAnsi="Times New Roman" w:cs="Times New Roman"/>
      <w:kern w:val="16"/>
      <w:sz w:val="24"/>
      <w:szCs w:val="20"/>
      <w:lang w:eastAsia="ru-RU"/>
    </w:rPr>
  </w:style>
  <w:style w:type="paragraph" w:customStyle="1" w:styleId="ConsNormal">
    <w:name w:val="ConsNormal"/>
    <w:rsid w:val="007843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843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843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6">
    <w:name w:val="Table Grid"/>
    <w:basedOn w:val="a1"/>
    <w:uiPriority w:val="59"/>
    <w:rsid w:val="00EB3F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aliases w:val="таблица"/>
    <w:link w:val="a8"/>
    <w:uiPriority w:val="1"/>
    <w:qFormat/>
    <w:rsid w:val="00ED11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таблица Знак"/>
    <w:link w:val="a7"/>
    <w:uiPriority w:val="1"/>
    <w:rsid w:val="00ED112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92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92FCE"/>
    <w:rPr>
      <w:rFonts w:ascii="Segoe UI" w:eastAsia="Calibri" w:hAnsi="Segoe UI" w:cs="Segoe UI"/>
      <w:sz w:val="18"/>
      <w:szCs w:val="18"/>
    </w:rPr>
  </w:style>
  <w:style w:type="paragraph" w:styleId="ab">
    <w:name w:val="caption"/>
    <w:basedOn w:val="a"/>
    <w:next w:val="a"/>
    <w:semiHidden/>
    <w:unhideWhenUsed/>
    <w:qFormat/>
    <w:rsid w:val="00684F2D"/>
    <w:pPr>
      <w:spacing w:after="0" w:line="360" w:lineRule="auto"/>
      <w:jc w:val="center"/>
    </w:pPr>
    <w:rPr>
      <w:rFonts w:ascii="Times New Roman" w:eastAsia="Times New Roman" w:hAnsi="Times New Roman"/>
      <w:color w:val="00000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3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8079D68B1D957D4C1D736FF833DF14CF3D16458BD8C7B89E1D738BFCA6802F2FFDF621CA320C00CmDO8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 Максим Юрьевич</dc:creator>
  <cp:keywords/>
  <dc:description/>
  <cp:lastModifiedBy>pon</cp:lastModifiedBy>
  <cp:revision>31</cp:revision>
  <cp:lastPrinted>2018-12-17T08:14:00Z</cp:lastPrinted>
  <dcterms:created xsi:type="dcterms:W3CDTF">2016-11-16T07:22:00Z</dcterms:created>
  <dcterms:modified xsi:type="dcterms:W3CDTF">2018-12-25T13:04:00Z</dcterms:modified>
</cp:coreProperties>
</file>